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7A" w:rsidRPr="00CD48F0" w:rsidRDefault="0023387A" w:rsidP="0023387A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23387A" w:rsidRPr="007F5AB6" w:rsidRDefault="0023387A" w:rsidP="0023387A">
      <w:pPr>
        <w:ind w:firstLine="708"/>
        <w:rPr>
          <w:rFonts w:ascii="Times New Roman" w:hAnsi="Times New Roman"/>
          <w:b w:val="0"/>
        </w:rPr>
      </w:pPr>
      <w:r w:rsidRPr="007F5AB6">
        <w:rPr>
          <w:rFonts w:ascii="Times New Roman" w:hAnsi="Times New Roman"/>
          <w:b w:val="0"/>
        </w:rPr>
        <w:t>В целях соблюдения требований санитарно-эпидемиологических правил при проведении олимпиад рекомендуем, придерживат</w:t>
      </w:r>
      <w:r>
        <w:rPr>
          <w:rFonts w:ascii="Times New Roman" w:hAnsi="Times New Roman"/>
          <w:b w:val="0"/>
        </w:rPr>
        <w:t>ь</w:t>
      </w:r>
      <w:r w:rsidRPr="007F5AB6">
        <w:rPr>
          <w:rFonts w:ascii="Times New Roman" w:hAnsi="Times New Roman"/>
          <w:b w:val="0"/>
        </w:rPr>
        <w:t xml:space="preserve">ся следующих мероприятий: </w:t>
      </w:r>
    </w:p>
    <w:p w:rsidR="0023387A" w:rsidRPr="007F5AB6" w:rsidRDefault="0023387A" w:rsidP="0023387A">
      <w:pPr>
        <w:ind w:firstLine="708"/>
        <w:rPr>
          <w:rFonts w:ascii="Times New Roman" w:hAnsi="Times New Roman"/>
          <w:b w:val="0"/>
        </w:rPr>
      </w:pPr>
      <w:r w:rsidRPr="007F5AB6">
        <w:rPr>
          <w:rFonts w:ascii="Times New Roman" w:hAnsi="Times New Roman"/>
          <w:b w:val="0"/>
        </w:rPr>
        <w:sym w:font="Symbol" w:char="F0B7"/>
      </w:r>
      <w:r w:rsidRPr="007F5AB6">
        <w:rPr>
          <w:rFonts w:ascii="Times New Roman" w:hAnsi="Times New Roman"/>
          <w:b w:val="0"/>
        </w:rPr>
        <w:t xml:space="preserve"> обязательная термометрия на входе (при наличии повышенной температуры и признаков ОРВИ организаторы, участники не допускаются); </w:t>
      </w:r>
    </w:p>
    <w:p w:rsidR="0023387A" w:rsidRPr="007F5AB6" w:rsidRDefault="0023387A" w:rsidP="0023387A">
      <w:pPr>
        <w:ind w:firstLine="708"/>
        <w:rPr>
          <w:rFonts w:ascii="Times New Roman" w:hAnsi="Times New Roman"/>
          <w:b w:val="0"/>
        </w:rPr>
      </w:pPr>
      <w:r w:rsidRPr="007F5AB6">
        <w:rPr>
          <w:rFonts w:ascii="Times New Roman" w:hAnsi="Times New Roman"/>
          <w:b w:val="0"/>
        </w:rPr>
        <w:sym w:font="Symbol" w:char="F0B7"/>
      </w:r>
      <w:r w:rsidRPr="007F5AB6">
        <w:rPr>
          <w:rFonts w:ascii="Times New Roman" w:hAnsi="Times New Roman"/>
          <w:b w:val="0"/>
        </w:rPr>
        <w:t xml:space="preserve"> «зигзагообразная» рассадка участников в аудиториях проведения олимпиады с соблюдением дистанции не менее 1, 5 метров; </w:t>
      </w:r>
    </w:p>
    <w:p w:rsidR="0023387A" w:rsidRPr="007F5AB6" w:rsidRDefault="0023387A" w:rsidP="0023387A">
      <w:pPr>
        <w:ind w:firstLine="708"/>
        <w:rPr>
          <w:rFonts w:ascii="Times New Roman" w:hAnsi="Times New Roman"/>
          <w:b w:val="0"/>
        </w:rPr>
      </w:pPr>
      <w:r w:rsidRPr="007F5AB6">
        <w:rPr>
          <w:rFonts w:ascii="Times New Roman" w:hAnsi="Times New Roman"/>
          <w:b w:val="0"/>
        </w:rPr>
        <w:sym w:font="Symbol" w:char="F0B7"/>
      </w:r>
      <w:r w:rsidRPr="007F5AB6">
        <w:rPr>
          <w:rFonts w:ascii="Times New Roman" w:hAnsi="Times New Roman"/>
          <w:b w:val="0"/>
        </w:rPr>
        <w:t xml:space="preserve"> обязательное наличие средств индивидуальной защиты для организаторов олимпиад (маски, антисептики); </w:t>
      </w:r>
    </w:p>
    <w:p w:rsidR="0023387A" w:rsidRPr="007F5AB6" w:rsidRDefault="0023387A" w:rsidP="0023387A">
      <w:pPr>
        <w:ind w:firstLine="708"/>
        <w:rPr>
          <w:rFonts w:ascii="Times New Roman" w:hAnsi="Times New Roman"/>
          <w:b w:val="0"/>
          <w:sz w:val="32"/>
          <w:szCs w:val="28"/>
        </w:rPr>
      </w:pPr>
      <w:r w:rsidRPr="007F5AB6">
        <w:rPr>
          <w:rFonts w:ascii="Times New Roman" w:hAnsi="Times New Roman"/>
          <w:b w:val="0"/>
        </w:rPr>
        <w:sym w:font="Symbol" w:char="F0B7"/>
      </w:r>
      <w:r w:rsidRPr="007F5AB6">
        <w:rPr>
          <w:rFonts w:ascii="Times New Roman" w:hAnsi="Times New Roman"/>
          <w:b w:val="0"/>
        </w:rPr>
        <w:t xml:space="preserve"> влажная уборка помещений с применением дезинфицирующих средств с обработкой всех контактных поверхностей.</w:t>
      </w:r>
    </w:p>
    <w:p w:rsidR="0023387A" w:rsidRPr="007F5AB6" w:rsidRDefault="0023387A" w:rsidP="0023387A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23387A" w:rsidRPr="00CD48F0" w:rsidRDefault="0023387A" w:rsidP="0023387A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Максимальная оценка - 10</w:t>
      </w:r>
      <w:r w:rsidRPr="00CD48F0">
        <w:rPr>
          <w:rFonts w:asciiTheme="minorHAnsi" w:hAnsiTheme="minorHAnsi"/>
          <w:color w:val="000000"/>
          <w:sz w:val="22"/>
          <w:szCs w:val="22"/>
        </w:rPr>
        <w:t>0 баллов</w:t>
      </w:r>
    </w:p>
    <w:p w:rsidR="0023387A" w:rsidRPr="000077C1" w:rsidRDefault="0023387A" w:rsidP="0023387A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Комбинированная полоса выживания с элементами оказания первой помощи пострадавшим преодолевается участниками средней возрастной группы на местности, и представляет собой дистанцию, не менее 100 м., на которой выполняется 8(9) комбинированных заданий по выживанию в условиях природной среды, действиям в чрезвычайных ситуациях природного и техногенного характера, оказанию первой помощи пострадавшим и основам военной службы.</w:t>
      </w:r>
    </w:p>
    <w:p w:rsidR="0023387A" w:rsidRPr="000077C1" w:rsidRDefault="0023387A" w:rsidP="0023387A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Для прохождения комбинированной полосы выживания устанавливается контрольное время, отдельно: для девушек и для юношей. По истечении контрольного времени участник прекращает выполнение задания, за невыполненные задания баллы не начисляются.</w:t>
      </w:r>
    </w:p>
    <w:p w:rsidR="0023387A" w:rsidRPr="000077C1" w:rsidRDefault="0023387A" w:rsidP="0023387A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Общее время прохождения комбинированной полосы выживания с элементами оказания первой помощи пострадавшим фиксируется членом жюри:</w:t>
      </w:r>
    </w:p>
    <w:p w:rsidR="0023387A" w:rsidRPr="000077C1" w:rsidRDefault="0023387A" w:rsidP="0023387A">
      <w:pPr>
        <w:pStyle w:val="a3"/>
        <w:numPr>
          <w:ilvl w:val="0"/>
          <w:numId w:val="2"/>
        </w:numPr>
        <w:shd w:val="clear" w:color="auto" w:fill="auto"/>
        <w:autoSpaceDE w:val="0"/>
        <w:autoSpaceDN w:val="0"/>
        <w:adjustRightInd w:val="0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включается членом жюри на линии старта по команде стартера: «Внимание! Марш!»;</w:t>
      </w:r>
    </w:p>
    <w:p w:rsidR="0023387A" w:rsidRPr="000077C1" w:rsidRDefault="0023387A" w:rsidP="0023387A">
      <w:pPr>
        <w:pStyle w:val="a3"/>
        <w:numPr>
          <w:ilvl w:val="0"/>
          <w:numId w:val="2"/>
        </w:numPr>
        <w:shd w:val="clear" w:color="auto" w:fill="auto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выключается членом жюри после прохождения участником всех зон дистанции в момент пересечения финишной черты.</w:t>
      </w:r>
    </w:p>
    <w:p w:rsidR="0023387A" w:rsidRPr="000077C1" w:rsidRDefault="0023387A" w:rsidP="0023387A">
      <w:pPr>
        <w:rPr>
          <w:rFonts w:asciiTheme="minorHAnsi" w:hAnsiTheme="minorHAnsi" w:cstheme="minorHAnsi"/>
          <w:sz w:val="22"/>
          <w:szCs w:val="22"/>
        </w:rPr>
      </w:pPr>
      <w:r w:rsidRPr="000077C1">
        <w:rPr>
          <w:rFonts w:asciiTheme="minorHAnsi" w:hAnsiTheme="minorHAnsi" w:cstheme="minorHAnsi"/>
          <w:sz w:val="22"/>
          <w:szCs w:val="22"/>
        </w:rPr>
        <w:t>«*» - результат аннулируется при допущении ошибок.</w:t>
      </w:r>
    </w:p>
    <w:p w:rsidR="0023387A" w:rsidRPr="00CD48F0" w:rsidRDefault="0023387A" w:rsidP="0023387A">
      <w:pPr>
        <w:tabs>
          <w:tab w:val="left" w:pos="2205"/>
        </w:tabs>
        <w:ind w:firstLine="0"/>
        <w:rPr>
          <w:rFonts w:cs="Calibri"/>
          <w:spacing w:val="-4"/>
          <w:sz w:val="22"/>
          <w:szCs w:val="22"/>
        </w:rPr>
      </w:pPr>
    </w:p>
    <w:p w:rsidR="0023387A" w:rsidRDefault="0023387A" w:rsidP="0023387A">
      <w:pPr>
        <w:shd w:val="clear" w:color="auto" w:fill="auto"/>
        <w:ind w:firstLine="0"/>
        <w:rPr>
          <w:rFonts w:ascii="Times New Roman" w:hAnsi="Times New Roman"/>
          <w:bCs/>
          <w:color w:val="000000"/>
          <w:kern w:val="28"/>
        </w:rPr>
      </w:pPr>
      <w:r w:rsidRPr="00D92F7B">
        <w:rPr>
          <w:rFonts w:ascii="Times New Roman" w:hAnsi="Times New Roman"/>
          <w:color w:val="000000"/>
        </w:rPr>
        <w:t xml:space="preserve">ЗАДАНИЕ 1. 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Применение элементов страховочного снаряжения (узлов). </w:t>
      </w:r>
    </w:p>
    <w:p w:rsidR="0023387A" w:rsidRPr="00573203" w:rsidRDefault="0023387A" w:rsidP="0023387A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Вытащив карточку-задание с ситуационной </w:t>
      </w:r>
      <w:proofErr w:type="gramStart"/>
      <w:r w:rsidRPr="00573203">
        <w:rPr>
          <w:rFonts w:ascii="Times New Roman" w:hAnsi="Times New Roman"/>
          <w:b w:val="0"/>
          <w:spacing w:val="-2"/>
          <w:sz w:val="26"/>
          <w:szCs w:val="26"/>
        </w:rPr>
        <w:t>задачей,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i/>
          <w:spacing w:val="-2"/>
          <w:sz w:val="26"/>
          <w:szCs w:val="26"/>
        </w:rPr>
        <w:t>завязать</w:t>
      </w:r>
      <w:proofErr w:type="gramEnd"/>
      <w:r>
        <w:rPr>
          <w:rFonts w:ascii="Times New Roman" w:hAnsi="Times New Roman"/>
          <w:i/>
          <w:spacing w:val="-2"/>
          <w:sz w:val="26"/>
          <w:szCs w:val="26"/>
        </w:rPr>
        <w:t xml:space="preserve"> за 3 минуты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один из перечисленных узлов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по карточки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: «восьмерка» («фламандская петля»), «</w:t>
      </w:r>
      <w:proofErr w:type="spellStart"/>
      <w:r w:rsidRPr="00573203">
        <w:rPr>
          <w:rFonts w:ascii="Times New Roman" w:hAnsi="Times New Roman"/>
          <w:b w:val="0"/>
          <w:spacing w:val="-2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spacing w:val="-2"/>
          <w:sz w:val="26"/>
          <w:szCs w:val="26"/>
        </w:rPr>
        <w:t>»,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«академический», «узел среднего» («австрийский проводник», «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бергшафт</w:t>
      </w:r>
      <w:proofErr w:type="spellEnd"/>
      <w:r w:rsidRPr="00573203">
        <w:rPr>
          <w:rFonts w:ascii="Times New Roman" w:hAnsi="Times New Roman"/>
          <w:b w:val="0"/>
          <w:sz w:val="26"/>
          <w:szCs w:val="26"/>
        </w:rPr>
        <w:t>»), «булинь» («беседочный»), «стремя».</w:t>
      </w:r>
    </w:p>
    <w:p w:rsidR="0023387A" w:rsidRPr="00573203" w:rsidRDefault="0023387A" w:rsidP="0023387A">
      <w:pPr>
        <w:rPr>
          <w:rFonts w:ascii="Times New Roman" w:hAnsi="Times New Roman"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23387A" w:rsidRPr="00573203" w:rsidRDefault="0023387A" w:rsidP="0023387A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>1. На исходной точке, участник по жребию, путём выбора карточек с ситуационными задачами определяет индивидуальное задание</w:t>
      </w:r>
      <w:r>
        <w:rPr>
          <w:rFonts w:ascii="Times New Roman" w:hAnsi="Times New Roman"/>
          <w:b w:val="0"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и ознакомившись с ним вяжет необходимый узел.</w:t>
      </w:r>
    </w:p>
    <w:p w:rsidR="0023387A" w:rsidRPr="00573203" w:rsidRDefault="0023387A" w:rsidP="0023387A">
      <w:pPr>
        <w:rPr>
          <w:rFonts w:ascii="Times New Roman" w:hAnsi="Times New Roman"/>
          <w:b w:val="0"/>
          <w:bCs/>
          <w:spacing w:val="-2"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2. Узел вяжется куском судейской вспомогательной верёвки длиной 1,5-2,5 м.</w:t>
      </w:r>
    </w:p>
    <w:p w:rsidR="0023387A" w:rsidRPr="00573203" w:rsidRDefault="0023387A" w:rsidP="0023387A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3. Завязанный узел остаётся на судейской верёвке.</w:t>
      </w:r>
    </w:p>
    <w:p w:rsidR="0023387A" w:rsidRPr="00573203" w:rsidRDefault="0023387A" w:rsidP="0023387A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4. Узлы булинь, стремя, 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i/>
          <w:iCs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академический вяжутся с контрольными узлами.</w:t>
      </w:r>
    </w:p>
    <w:p w:rsidR="0023387A" w:rsidRPr="00D92F7B" w:rsidRDefault="0023387A" w:rsidP="0023387A">
      <w:pPr>
        <w:shd w:val="clear" w:color="auto" w:fill="auto"/>
        <w:ind w:firstLine="0"/>
        <w:rPr>
          <w:rFonts w:ascii="Times New Roman" w:hAnsi="Times New Roman"/>
          <w:bCs/>
          <w:iCs/>
          <w:color w:val="000000"/>
          <w:kern w:val="28"/>
        </w:rPr>
      </w:pPr>
      <w:r w:rsidRPr="00D92F7B">
        <w:rPr>
          <w:rFonts w:ascii="Times New Roman" w:hAnsi="Times New Roman"/>
          <w:bCs/>
          <w:color w:val="000000"/>
          <w:kern w:val="28"/>
        </w:rPr>
        <w:t>Контрольно</w:t>
      </w:r>
      <w:r>
        <w:rPr>
          <w:rFonts w:ascii="Times New Roman" w:hAnsi="Times New Roman"/>
          <w:bCs/>
          <w:color w:val="000000"/>
          <w:kern w:val="28"/>
        </w:rPr>
        <w:t>е время на выполнения задания: 3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 минут</w:t>
      </w:r>
      <w:r>
        <w:rPr>
          <w:rFonts w:ascii="Times New Roman" w:hAnsi="Times New Roman"/>
          <w:bCs/>
          <w:color w:val="000000"/>
          <w:kern w:val="28"/>
        </w:rPr>
        <w:t>ы</w:t>
      </w:r>
    </w:p>
    <w:p w:rsidR="0023387A" w:rsidRDefault="0023387A" w:rsidP="0023387A">
      <w:pPr>
        <w:ind w:firstLine="0"/>
        <w:rPr>
          <w:rFonts w:ascii="Times New Roman" w:hAnsi="Times New Roman"/>
          <w:iCs/>
          <w:spacing w:val="-4"/>
        </w:rPr>
      </w:pPr>
      <w:r w:rsidRPr="00D92F7B">
        <w:rPr>
          <w:rFonts w:ascii="Times New Roman" w:hAnsi="Times New Roman"/>
          <w:i/>
          <w:iCs/>
          <w:spacing w:val="-4"/>
        </w:rPr>
        <w:t xml:space="preserve">Оценка задания. </w:t>
      </w:r>
      <w:r w:rsidRPr="00D92F7B">
        <w:rPr>
          <w:rFonts w:ascii="Times New Roman" w:hAnsi="Times New Roman"/>
          <w:b w:val="0"/>
          <w:iCs/>
          <w:spacing w:val="-4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  <w:iCs/>
          <w:spacing w:val="-4"/>
        </w:rPr>
        <w:t xml:space="preserve"> – 5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5"/>
        <w:gridCol w:w="8389"/>
        <w:gridCol w:w="1552"/>
      </w:tblGrid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8499" w:type="dxa"/>
          </w:tcPr>
          <w:p w:rsidR="0023387A" w:rsidRPr="00D92F7B" w:rsidRDefault="0023387A" w:rsidP="00F01A59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Перечень ошибок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Штраф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8499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8499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5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8499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Не завязан узел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5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8499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23387A" w:rsidRPr="00D92F7B" w:rsidTr="00F01A5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23387A" w:rsidRPr="00D92F7B" w:rsidTr="00F01A5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23387A" w:rsidRPr="00D92F7B" w:rsidTr="00F01A5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23387A" w:rsidRDefault="0023387A" w:rsidP="0023387A">
      <w:pPr>
        <w:ind w:firstLine="0"/>
      </w:pPr>
    </w:p>
    <w:p w:rsidR="0023387A" w:rsidRDefault="0023387A" w:rsidP="0023387A">
      <w:pPr>
        <w:ind w:firstLine="0"/>
      </w:pPr>
    </w:p>
    <w:p w:rsidR="0023387A" w:rsidRDefault="0023387A" w:rsidP="0023387A">
      <w:pPr>
        <w:ind w:firstLine="0"/>
      </w:pP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</w:rPr>
      </w:pPr>
      <w:r w:rsidRPr="00D92F7B">
        <w:rPr>
          <w:rFonts w:ascii="Times New Roman" w:hAnsi="Times New Roman"/>
        </w:rPr>
        <w:lastRenderedPageBreak/>
        <w:t xml:space="preserve">ЗАДАНИЕ 2. </w:t>
      </w:r>
      <w:r w:rsidRPr="00D92F7B">
        <w:rPr>
          <w:rFonts w:ascii="Times New Roman" w:hAnsi="Times New Roman"/>
          <w:iCs/>
          <w:spacing w:val="-6"/>
        </w:rPr>
        <w:t>Пострадавший с артериальным кровотечением из бедренной артерии</w:t>
      </w:r>
      <w:r w:rsidRPr="00D92F7B">
        <w:rPr>
          <w:rFonts w:ascii="Times New Roman" w:hAnsi="Times New Roman"/>
          <w:iCs/>
        </w:rPr>
        <w:t xml:space="preserve"> кричит от боли. Окажите первую медицинскую помощь.</w:t>
      </w:r>
    </w:p>
    <w:p w:rsidR="0023387A" w:rsidRPr="001D5072" w:rsidRDefault="0023387A" w:rsidP="0023387A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Ситуация 1.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Пострадавшая девушка (робот-тренажёр «</w:t>
      </w:r>
      <w:proofErr w:type="spellStart"/>
      <w:r w:rsidRPr="001D5072">
        <w:rPr>
          <w:rFonts w:asciiTheme="minorHAnsi" w:eastAsiaTheme="minorHAnsi" w:hAnsiTheme="minorHAnsi" w:cstheme="minorHAnsi"/>
          <w:b w:val="0"/>
          <w:lang w:eastAsia="en-US"/>
        </w:rPr>
        <w:t>Глаша</w:t>
      </w:r>
      <w:proofErr w:type="spellEnd"/>
      <w:r w:rsidRPr="001D5072">
        <w:rPr>
          <w:rFonts w:asciiTheme="minorHAnsi" w:eastAsiaTheme="minorHAnsi" w:hAnsiTheme="minorHAnsi" w:cstheme="minorHAnsi"/>
          <w:b w:val="0"/>
          <w:lang w:eastAsia="en-US"/>
        </w:rPr>
        <w:t xml:space="preserve">») лежит </w:t>
      </w:r>
      <w:r>
        <w:rPr>
          <w:rFonts w:asciiTheme="minorHAnsi" w:eastAsiaTheme="minorHAnsi" w:hAnsiTheme="minorHAnsi" w:cstheme="minorHAnsi"/>
          <w:b w:val="0"/>
          <w:lang w:eastAsia="en-US"/>
        </w:rPr>
        <w:t xml:space="preserve">и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жалуется на сильную боль при движении правой ногой, вокруг которой образовалась большая лужа крови.</w:t>
      </w:r>
    </w:p>
    <w:p w:rsidR="0023387A" w:rsidRPr="001D5072" w:rsidRDefault="0023387A" w:rsidP="0023387A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i/>
          <w:iCs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>Алгоритм выполнения задания:</w:t>
      </w:r>
    </w:p>
    <w:p w:rsidR="0023387A" w:rsidRPr="001D5072" w:rsidRDefault="0023387A" w:rsidP="0023387A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1. Прижать кулаком бедренную артерию в точке ее пережатия.</w:t>
      </w:r>
    </w:p>
    <w:p w:rsidR="0023387A" w:rsidRPr="001D5072" w:rsidRDefault="0023387A" w:rsidP="0023387A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2. Наложить жгут через опорный предмет (скатку бинта).</w:t>
      </w:r>
    </w:p>
    <w:p w:rsidR="0023387A" w:rsidRPr="001D5072" w:rsidRDefault="0023387A" w:rsidP="0023387A">
      <w:pPr>
        <w:ind w:firstLine="0"/>
        <w:rPr>
          <w:rFonts w:asciiTheme="minorHAnsi" w:hAnsiTheme="minorHAnsi" w:cstheme="minorHAnsi"/>
          <w:color w:val="000000"/>
          <w:kern w:val="24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3. Вложить записку о времени наложения жгута.</w:t>
      </w:r>
    </w:p>
    <w:p w:rsidR="0023387A" w:rsidRPr="00D92F7B" w:rsidRDefault="0023387A" w:rsidP="0023387A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Контрольное время на выполнения задания: 80 секунд </w:t>
      </w:r>
    </w:p>
    <w:p w:rsidR="0023387A" w:rsidRPr="00D92F7B" w:rsidRDefault="0023387A" w:rsidP="0023387A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Оценка задания. </w:t>
      </w:r>
      <w:r w:rsidRPr="00D92F7B">
        <w:rPr>
          <w:rFonts w:ascii="Times New Roman" w:hAnsi="Times New Roman"/>
          <w:b w:val="0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</w:rPr>
        <w:t xml:space="preserve"> - </w:t>
      </w:r>
      <w:r w:rsidRPr="00D92F7B">
        <w:rPr>
          <w:rFonts w:ascii="Times New Roman" w:hAnsi="Times New Roman"/>
          <w:i/>
          <w:iCs/>
        </w:rPr>
        <w:t>10 баллов.</w:t>
      </w:r>
    </w:p>
    <w:tbl>
      <w:tblPr>
        <w:tblStyle w:val="1"/>
        <w:tblW w:w="11024" w:type="dxa"/>
        <w:tblLook w:val="04A0" w:firstRow="1" w:lastRow="0" w:firstColumn="1" w:lastColumn="0" w:noHBand="0" w:noVBand="1"/>
      </w:tblPr>
      <w:tblGrid>
        <w:gridCol w:w="534"/>
        <w:gridCol w:w="8930"/>
        <w:gridCol w:w="1560"/>
      </w:tblGrid>
      <w:tr w:rsidR="0023387A" w:rsidRPr="00D92F7B" w:rsidTr="00F01A59">
        <w:tc>
          <w:tcPr>
            <w:tcW w:w="534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930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23387A" w:rsidRPr="00D92F7B" w:rsidTr="00F01A59">
        <w:tc>
          <w:tcPr>
            <w:tcW w:w="534" w:type="dxa"/>
          </w:tcPr>
          <w:p w:rsidR="0023387A" w:rsidRPr="00D92F7B" w:rsidRDefault="0023387A" w:rsidP="0023387A">
            <w:pPr>
              <w:widowControl w:val="0"/>
              <w:numPr>
                <w:ilvl w:val="0"/>
                <w:numId w:val="1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930" w:type="dxa"/>
          </w:tcPr>
          <w:p w:rsidR="0023387A" w:rsidRPr="00371D50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10 баллов*</w:t>
            </w:r>
          </w:p>
        </w:tc>
      </w:tr>
      <w:tr w:rsidR="0023387A" w:rsidRPr="00D92F7B" w:rsidTr="00F01A59">
        <w:tc>
          <w:tcPr>
            <w:tcW w:w="534" w:type="dxa"/>
          </w:tcPr>
          <w:p w:rsidR="0023387A" w:rsidRPr="00D92F7B" w:rsidRDefault="0023387A" w:rsidP="0023387A">
            <w:pPr>
              <w:widowControl w:val="0"/>
              <w:numPr>
                <w:ilvl w:val="0"/>
                <w:numId w:val="1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930" w:type="dxa"/>
          </w:tcPr>
          <w:p w:rsidR="0023387A" w:rsidRPr="00371D50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Пострадавший </w:t>
            </w:r>
            <w:r w:rsidRPr="00371D50">
              <w:rPr>
                <w:rFonts w:ascii="Times New Roman" w:hAnsi="Times New Roman"/>
                <w:b w:val="0"/>
              </w:rPr>
              <w:t xml:space="preserve">оставалась без контроля спасателя (речевого контакта) более 1 минуты 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10 баллов*</w:t>
            </w:r>
          </w:p>
        </w:tc>
      </w:tr>
      <w:tr w:rsidR="0023387A" w:rsidRPr="00D92F7B" w:rsidTr="00F01A59">
        <w:tc>
          <w:tcPr>
            <w:tcW w:w="534" w:type="dxa"/>
          </w:tcPr>
          <w:p w:rsidR="0023387A" w:rsidRPr="00D92F7B" w:rsidRDefault="0023387A" w:rsidP="0023387A">
            <w:pPr>
              <w:widowControl w:val="0"/>
              <w:numPr>
                <w:ilvl w:val="0"/>
                <w:numId w:val="1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930" w:type="dxa"/>
          </w:tcPr>
          <w:p w:rsidR="0023387A" w:rsidRPr="00371D50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23387A" w:rsidRPr="00D92F7B" w:rsidTr="00F01A59">
        <w:tc>
          <w:tcPr>
            <w:tcW w:w="534" w:type="dxa"/>
          </w:tcPr>
          <w:p w:rsidR="0023387A" w:rsidRPr="00D92F7B" w:rsidRDefault="0023387A" w:rsidP="0023387A">
            <w:pPr>
              <w:widowControl w:val="0"/>
              <w:numPr>
                <w:ilvl w:val="0"/>
                <w:numId w:val="1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930" w:type="dxa"/>
          </w:tcPr>
          <w:p w:rsidR="0023387A" w:rsidRPr="00371D50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23387A" w:rsidRPr="00D92F7B" w:rsidTr="00F01A59">
        <w:tc>
          <w:tcPr>
            <w:tcW w:w="534" w:type="dxa"/>
          </w:tcPr>
          <w:p w:rsidR="0023387A" w:rsidRPr="00D92F7B" w:rsidRDefault="0023387A" w:rsidP="0023387A">
            <w:pPr>
              <w:widowControl w:val="0"/>
              <w:numPr>
                <w:ilvl w:val="0"/>
                <w:numId w:val="1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930" w:type="dxa"/>
          </w:tcPr>
          <w:p w:rsidR="0023387A" w:rsidRPr="00371D50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10 баллов*</w:t>
            </w:r>
          </w:p>
        </w:tc>
      </w:tr>
      <w:tr w:rsidR="0023387A" w:rsidRPr="00D92F7B" w:rsidTr="00F01A59">
        <w:tc>
          <w:tcPr>
            <w:tcW w:w="9464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9464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9464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23387A" w:rsidRPr="007F5AB6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sz w:val="16"/>
        </w:rPr>
      </w:pP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3. Передача сигналов бедствия передаваемых жестами </w:t>
      </w:r>
    </w:p>
    <w:p w:rsidR="0023387A" w:rsidRPr="007445FF" w:rsidRDefault="0023387A" w:rsidP="0023387A">
      <w:pPr>
        <w:rPr>
          <w:rFonts w:ascii="Times New Roman" w:hAnsi="Times New Roman"/>
          <w:b w:val="0"/>
          <w:bCs/>
          <w:sz w:val="26"/>
          <w:szCs w:val="26"/>
        </w:rPr>
      </w:pPr>
      <w:r w:rsidRPr="00F102A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F102AC"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участник должен </w:t>
      </w:r>
      <w:proofErr w:type="gramStart"/>
      <w:r>
        <w:rPr>
          <w:rFonts w:ascii="Times New Roman" w:hAnsi="Times New Roman"/>
          <w:b w:val="0"/>
          <w:spacing w:val="-5"/>
          <w:sz w:val="26"/>
          <w:szCs w:val="26"/>
        </w:rPr>
        <w:t>нарисовать  жест</w:t>
      </w:r>
      <w:proofErr w:type="gramEnd"/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5"/>
          <w:sz w:val="26"/>
          <w:szCs w:val="26"/>
        </w:rPr>
        <w:t xml:space="preserve">на специально отведенном месте 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за контрольное время выбранное участником «Значение сигнала» из числа находящихся на столе перевёрнутых карточек </w:t>
      </w:r>
      <w:r w:rsidRPr="00D31683">
        <w:rPr>
          <w:rFonts w:ascii="Times New Roman" w:hAnsi="Times New Roman"/>
          <w:b w:val="0"/>
          <w:i/>
          <w:iCs/>
          <w:spacing w:val="-5"/>
          <w:sz w:val="26"/>
          <w:szCs w:val="26"/>
        </w:rPr>
        <w:t>.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Контрольное время – 2</w:t>
      </w:r>
      <w:r w:rsidRPr="007717F7">
        <w:rPr>
          <w:rFonts w:ascii="Times New Roman" w:hAnsi="Times New Roman"/>
          <w:i/>
          <w:sz w:val="26"/>
          <w:szCs w:val="26"/>
        </w:rPr>
        <w:t>5 секунд</w:t>
      </w:r>
      <w:r>
        <w:rPr>
          <w:rFonts w:ascii="Times New Roman" w:hAnsi="Times New Roman"/>
          <w:b w:val="0"/>
          <w:sz w:val="26"/>
          <w:szCs w:val="26"/>
        </w:rPr>
        <w:t xml:space="preserve"> (одинаковое для юношей и девушек).</w:t>
      </w: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2</w:t>
      </w:r>
      <w:r w:rsidRPr="00D92F7B">
        <w:rPr>
          <w:rFonts w:ascii="Times New Roman" w:hAnsi="Times New Roman"/>
          <w:lang w:eastAsia="en-US"/>
        </w:rPr>
        <w:t xml:space="preserve">5 секунд </w:t>
      </w:r>
    </w:p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5 баллов.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8"/>
        <w:gridCol w:w="8225"/>
        <w:gridCol w:w="1528"/>
      </w:tblGrid>
      <w:tr w:rsidR="0023387A" w:rsidRPr="00D92F7B" w:rsidTr="00F01A59">
        <w:tc>
          <w:tcPr>
            <w:tcW w:w="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22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23387A" w:rsidRPr="00D92F7B" w:rsidTr="00F01A59">
        <w:tc>
          <w:tcPr>
            <w:tcW w:w="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</w:t>
            </w:r>
          </w:p>
        </w:tc>
        <w:tc>
          <w:tcPr>
            <w:tcW w:w="8225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Неправильно изображён сигнал бедствия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5 баллов*</w:t>
            </w:r>
          </w:p>
        </w:tc>
      </w:tr>
      <w:tr w:rsidR="0023387A" w:rsidRPr="00D92F7B" w:rsidTr="00F01A59">
        <w:tc>
          <w:tcPr>
            <w:tcW w:w="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</w:t>
            </w:r>
          </w:p>
        </w:tc>
        <w:tc>
          <w:tcPr>
            <w:tcW w:w="8225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Сигнал бедствия показан по окончании контрольного времени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23387A" w:rsidRPr="00D92F7B" w:rsidTr="00F01A59">
        <w:tc>
          <w:tcPr>
            <w:tcW w:w="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</w:t>
            </w:r>
          </w:p>
        </w:tc>
        <w:tc>
          <w:tcPr>
            <w:tcW w:w="8225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Отказ от выполнения задания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5 баллов*</w:t>
            </w:r>
          </w:p>
        </w:tc>
      </w:tr>
      <w:tr w:rsidR="0023387A" w:rsidRPr="00D92F7B" w:rsidTr="00F01A59">
        <w:tc>
          <w:tcPr>
            <w:tcW w:w="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4</w:t>
            </w:r>
          </w:p>
        </w:tc>
        <w:tc>
          <w:tcPr>
            <w:tcW w:w="822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 xml:space="preserve">Помощь со стороны 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5 баллов*</w:t>
            </w:r>
          </w:p>
        </w:tc>
      </w:tr>
      <w:tr w:rsidR="0023387A" w:rsidRPr="00D92F7B" w:rsidTr="00F01A59">
        <w:tc>
          <w:tcPr>
            <w:tcW w:w="8753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8753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8753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23387A" w:rsidRPr="007F5AB6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sz w:val="18"/>
        </w:rPr>
      </w:pP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ЗАДАНИЕ 4. Преодоление заболоченного участка местности по кочкам</w:t>
      </w:r>
    </w:p>
    <w:p w:rsidR="0023387A" w:rsidRPr="0083614B" w:rsidRDefault="0023387A" w:rsidP="0023387A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color w:val="000000"/>
          <w:lang w:eastAsia="en-US"/>
        </w:rPr>
      </w:pPr>
      <w:r w:rsidRPr="0083614B">
        <w:rPr>
          <w:rFonts w:asciiTheme="minorHAnsi" w:eastAsiaTheme="minorHAnsi" w:hAnsiTheme="minorHAnsi" w:cstheme="minorHAnsi"/>
          <w:bCs/>
          <w:i/>
          <w:iCs/>
          <w:color w:val="000000"/>
          <w:lang w:eastAsia="en-US"/>
        </w:rPr>
        <w:t xml:space="preserve">Условие: </w:t>
      </w:r>
      <w:r w:rsidRPr="0083614B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За 1 минуту участник должен </w:t>
      </w:r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с использованием щупа пройти </w:t>
      </w:r>
      <w:proofErr w:type="spellStart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>заблочный</w:t>
      </w:r>
      <w:proofErr w:type="spellEnd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участок местности. Расстояние между кочками выставляются на средний шаг взрослого человека, длина коридора 7-9 метров.</w:t>
      </w:r>
    </w:p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1 минуту</w:t>
      </w: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правильное выполненное задание – </w:t>
      </w:r>
      <w:r w:rsidRPr="00D92F7B">
        <w:rPr>
          <w:rFonts w:ascii="Times New Roman" w:hAnsi="Times New Roman"/>
        </w:rPr>
        <w:t>10 баллов.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1"/>
        <w:gridCol w:w="8092"/>
        <w:gridCol w:w="1528"/>
      </w:tblGrid>
      <w:tr w:rsidR="0023387A" w:rsidRPr="00D92F7B" w:rsidTr="00F01A59">
        <w:tc>
          <w:tcPr>
            <w:tcW w:w="661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092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23387A" w:rsidRPr="00D92F7B" w:rsidTr="00F01A59">
        <w:tc>
          <w:tcPr>
            <w:tcW w:w="661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1.</w:t>
            </w:r>
          </w:p>
        </w:tc>
        <w:tc>
          <w:tcPr>
            <w:tcW w:w="8092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Заступ за контрольную линию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23387A" w:rsidRPr="00D92F7B" w:rsidTr="00F01A59">
        <w:tc>
          <w:tcPr>
            <w:tcW w:w="661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2.</w:t>
            </w:r>
          </w:p>
        </w:tc>
        <w:tc>
          <w:tcPr>
            <w:tcW w:w="8092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Срыв с кочки касание земли ногами – задание не выполнено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23387A" w:rsidRPr="00D92F7B" w:rsidTr="00F01A59">
        <w:tc>
          <w:tcPr>
            <w:tcW w:w="661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3.</w:t>
            </w:r>
          </w:p>
        </w:tc>
        <w:tc>
          <w:tcPr>
            <w:tcW w:w="8092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Участник наступил на «ненадёжную кочку»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23387A" w:rsidRPr="00D92F7B" w:rsidTr="00F01A59">
        <w:tc>
          <w:tcPr>
            <w:tcW w:w="661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4.</w:t>
            </w:r>
          </w:p>
        </w:tc>
        <w:tc>
          <w:tcPr>
            <w:tcW w:w="8092" w:type="dxa"/>
          </w:tcPr>
          <w:p w:rsidR="0023387A" w:rsidRPr="00371D50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Неумение преодолевать этап (не владение техникой) задание не выполнено</w:t>
            </w:r>
          </w:p>
        </w:tc>
        <w:tc>
          <w:tcPr>
            <w:tcW w:w="1528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23387A" w:rsidRPr="00D92F7B" w:rsidTr="00F01A59">
        <w:tc>
          <w:tcPr>
            <w:tcW w:w="8753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8753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8753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23387A" w:rsidRPr="007F5AB6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sz w:val="18"/>
        </w:rPr>
      </w:pP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i/>
          <w:iCs/>
          <w:spacing w:val="-4"/>
          <w:sz w:val="26"/>
          <w:szCs w:val="26"/>
        </w:rPr>
      </w:pPr>
      <w:r w:rsidRPr="00D92F7B">
        <w:rPr>
          <w:rFonts w:ascii="Times New Roman" w:hAnsi="Times New Roman"/>
        </w:rPr>
        <w:t xml:space="preserve">ЗАДАНИЕ 5. </w:t>
      </w:r>
      <w:r w:rsidRPr="00B17123">
        <w:rPr>
          <w:rFonts w:ascii="Times New Roman" w:hAnsi="Times New Roman"/>
          <w:iCs/>
          <w:spacing w:val="-6"/>
        </w:rPr>
        <w:t>Тушение условного очага пожара от внутреннего пожарного крана.</w:t>
      </w:r>
    </w:p>
    <w:p w:rsidR="0023387A" w:rsidRPr="0045495C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45495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 Около макета внутреннего пожарного крана, на скамье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размещены: </w:t>
      </w:r>
    </w:p>
    <w:p w:rsidR="0023387A" w:rsidRDefault="0023387A" w:rsidP="0023387A">
      <w:pPr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а) четыре </w:t>
      </w:r>
      <w:r w:rsidRPr="00284EC1">
        <w:rPr>
          <w:rFonts w:ascii="Times New Roman" w:hAnsi="Times New Roman"/>
          <w:b w:val="0"/>
          <w:sz w:val="26"/>
          <w:szCs w:val="26"/>
        </w:rPr>
        <w:t>пожарных рукава</w:t>
      </w:r>
      <w:r>
        <w:rPr>
          <w:rFonts w:ascii="Times New Roman" w:hAnsi="Times New Roman"/>
          <w:b w:val="0"/>
          <w:sz w:val="26"/>
          <w:szCs w:val="26"/>
        </w:rPr>
        <w:t>: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23387A" w:rsidRDefault="0023387A" w:rsidP="0023387A">
      <w:pPr>
        <w:numPr>
          <w:ilvl w:val="0"/>
          <w:numId w:val="4"/>
        </w:numPr>
        <w:ind w:left="0" w:firstLine="357"/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sz w:val="26"/>
          <w:szCs w:val="26"/>
        </w:rPr>
        <w:t>один рукав со свищем,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Богдановский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»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23387A" w:rsidRDefault="0023387A" w:rsidP="0023387A">
      <w:pPr>
        <w:numPr>
          <w:ilvl w:val="0"/>
          <w:numId w:val="4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spacing w:val="-2"/>
          <w:sz w:val="26"/>
          <w:szCs w:val="26"/>
        </w:rPr>
        <w:lastRenderedPageBreak/>
        <w:t xml:space="preserve">второй рукав </w:t>
      </w: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без резиновой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прокладки; </w:t>
      </w:r>
    </w:p>
    <w:p w:rsidR="0023387A" w:rsidRDefault="0023387A" w:rsidP="0023387A">
      <w:pPr>
        <w:numPr>
          <w:ilvl w:val="0"/>
          <w:numId w:val="4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третий рукав 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с резиновыми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прокладками (рабочий рукав); </w:t>
      </w:r>
    </w:p>
    <w:p w:rsidR="0023387A" w:rsidRDefault="0023387A" w:rsidP="0023387A">
      <w:pPr>
        <w:numPr>
          <w:ilvl w:val="0"/>
          <w:numId w:val="4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>четвертый рукав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»; </w:t>
      </w:r>
    </w:p>
    <w:p w:rsidR="0023387A" w:rsidRDefault="0023387A" w:rsidP="0023387A">
      <w:pPr>
        <w:rPr>
          <w:rFonts w:ascii="Times New Roman" w:hAnsi="Times New Roman"/>
          <w:b w:val="0"/>
          <w:bCs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б) два пожарных ствола «крановые»:</w:t>
      </w:r>
    </w:p>
    <w:p w:rsidR="0023387A" w:rsidRDefault="0023387A" w:rsidP="0023387A">
      <w:pPr>
        <w:numPr>
          <w:ilvl w:val="0"/>
          <w:numId w:val="5"/>
        </w:numPr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пожарный ствол крановый с </w:t>
      </w: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Богдановским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 соединением</w:t>
      </w:r>
      <w:r w:rsidRPr="00284EC1">
        <w:rPr>
          <w:rFonts w:ascii="Times New Roman" w:hAnsi="Times New Roman"/>
          <w:b w:val="0"/>
          <w:spacing w:val="-4"/>
          <w:sz w:val="26"/>
          <w:szCs w:val="26"/>
        </w:rPr>
        <w:t xml:space="preserve">; </w:t>
      </w:r>
    </w:p>
    <w:p w:rsidR="0023387A" w:rsidRDefault="0023387A" w:rsidP="0023387A">
      <w:pPr>
        <w:numPr>
          <w:ilvl w:val="0"/>
          <w:numId w:val="5"/>
        </w:numPr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пожарный ствол крановый с соединением 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».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23387A" w:rsidRPr="00967B1B" w:rsidRDefault="0023387A" w:rsidP="0023387A">
      <w:pPr>
        <w:rPr>
          <w:rFonts w:ascii="Times New Roman" w:hAnsi="Times New Roman"/>
          <w:b w:val="0"/>
          <w:bCs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в) н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а расстоянии не менее 10 м. от внутреннего пожарного крана находится </w:t>
      </w:r>
      <w:r w:rsidRPr="00D02CC0">
        <w:rPr>
          <w:rFonts w:ascii="Times New Roman" w:hAnsi="Times New Roman"/>
          <w:b w:val="0"/>
          <w:spacing w:val="-4"/>
          <w:sz w:val="26"/>
          <w:szCs w:val="26"/>
        </w:rPr>
        <w:t>место загорания, которое обозначено полосами красной ткани, имитирующих огонь.</w:t>
      </w:r>
    </w:p>
    <w:p w:rsidR="0023387A" w:rsidRPr="00967B1B" w:rsidRDefault="0023387A" w:rsidP="0023387A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967B1B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1. Участник определяет исправность, тип пожарного рукава и пожарного ствола, необходимых для тушения очага загорания. 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2. </w:t>
      </w:r>
      <w:r w:rsidRPr="006172A8">
        <w:rPr>
          <w:rFonts w:ascii="Times New Roman" w:hAnsi="Times New Roman"/>
          <w:b w:val="0"/>
          <w:spacing w:val="-2"/>
          <w:sz w:val="26"/>
          <w:szCs w:val="26"/>
        </w:rPr>
        <w:t>Открывает дверцу внутреннего пожарного крана, подсоединяет один конец рукава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к крану, другой конец рукава к стволу. 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3. Прокладывает рукавную линию до очага загорания.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421A7">
        <w:rPr>
          <w:rFonts w:ascii="Times New Roman" w:hAnsi="Times New Roman"/>
          <w:b w:val="0"/>
          <w:spacing w:val="-2"/>
          <w:sz w:val="26"/>
          <w:szCs w:val="26"/>
        </w:rPr>
        <w:t>4. Кладет ствол с присоединенным к нему пожарным рукавом (место обозначено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на полу цветной полосой) и возвращается к пожарному крану.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5. Открывает вентиль пожарного крана и возвращается к месту загорания.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6172A8">
        <w:rPr>
          <w:rFonts w:ascii="Times New Roman" w:hAnsi="Times New Roman"/>
          <w:b w:val="0"/>
          <w:spacing w:val="-4"/>
          <w:sz w:val="26"/>
          <w:szCs w:val="26"/>
        </w:rPr>
        <w:t>6. Берет в руки пожарный ствол, открывает на стволе кран подачи воды, имитирует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тушение условного загорания.</w:t>
      </w:r>
    </w:p>
    <w:p w:rsidR="0023387A" w:rsidRPr="00967B1B" w:rsidRDefault="0023387A" w:rsidP="0023387A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4C4733">
        <w:rPr>
          <w:rFonts w:ascii="Times New Roman" w:hAnsi="Times New Roman"/>
          <w:b w:val="0"/>
          <w:spacing w:val="-4"/>
          <w:sz w:val="26"/>
          <w:szCs w:val="26"/>
        </w:rPr>
        <w:t>7. По команде члена жюри кладет ствол с присоединенным к нему пожарным рукавом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и перемещае</w:t>
      </w:r>
      <w:r>
        <w:rPr>
          <w:rFonts w:ascii="Times New Roman" w:hAnsi="Times New Roman"/>
          <w:b w:val="0"/>
          <w:sz w:val="26"/>
          <w:szCs w:val="26"/>
        </w:rPr>
        <w:t>тся к месту выполнения задания 6</w:t>
      </w:r>
      <w:r w:rsidRPr="00967B1B">
        <w:rPr>
          <w:rFonts w:ascii="Times New Roman" w:hAnsi="Times New Roman"/>
          <w:b w:val="0"/>
          <w:sz w:val="26"/>
          <w:szCs w:val="26"/>
        </w:rPr>
        <w:t>.</w:t>
      </w:r>
    </w:p>
    <w:p w:rsidR="0023387A" w:rsidRDefault="0023387A" w:rsidP="0023387A">
      <w:pPr>
        <w:ind w:firstLine="0"/>
        <w:rPr>
          <w:i/>
          <w:iCs/>
          <w:spacing w:val="-7"/>
          <w:sz w:val="26"/>
          <w:szCs w:val="26"/>
        </w:rPr>
      </w:pPr>
      <w:r w:rsidRPr="007E245F">
        <w:rPr>
          <w:spacing w:val="-7"/>
          <w:sz w:val="26"/>
          <w:szCs w:val="26"/>
        </w:rPr>
        <w:t>Оценка задания.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Максимальная оцен</w:t>
      </w:r>
      <w:r>
        <w:rPr>
          <w:rFonts w:ascii="Times New Roman" w:hAnsi="Times New Roman"/>
          <w:b w:val="0"/>
          <w:spacing w:val="-7"/>
          <w:sz w:val="26"/>
          <w:szCs w:val="26"/>
        </w:rPr>
        <w:t>ка за правильно выполненное зада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ние</w:t>
      </w:r>
      <w:r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- </w:t>
      </w:r>
      <w:proofErr w:type="gramStart"/>
      <w:r>
        <w:rPr>
          <w:i/>
          <w:iCs/>
          <w:spacing w:val="-7"/>
          <w:sz w:val="26"/>
          <w:szCs w:val="26"/>
        </w:rPr>
        <w:t>1</w:t>
      </w:r>
      <w:r w:rsidRPr="007E245F">
        <w:rPr>
          <w:i/>
          <w:iCs/>
          <w:spacing w:val="-7"/>
          <w:sz w:val="26"/>
          <w:szCs w:val="26"/>
        </w:rPr>
        <w:t>0  ба</w:t>
      </w:r>
      <w:r>
        <w:rPr>
          <w:i/>
          <w:iCs/>
          <w:spacing w:val="-7"/>
          <w:sz w:val="26"/>
          <w:szCs w:val="26"/>
        </w:rPr>
        <w:t>л</w:t>
      </w:r>
      <w:r w:rsidRPr="007E245F">
        <w:rPr>
          <w:i/>
          <w:iCs/>
          <w:spacing w:val="-7"/>
          <w:sz w:val="26"/>
          <w:szCs w:val="26"/>
        </w:rPr>
        <w:t>лов</w:t>
      </w:r>
      <w:proofErr w:type="gramEnd"/>
      <w:r w:rsidRPr="007E245F">
        <w:rPr>
          <w:i/>
          <w:iCs/>
          <w:spacing w:val="-7"/>
          <w:sz w:val="26"/>
          <w:szCs w:val="26"/>
        </w:rPr>
        <w:t>.</w:t>
      </w:r>
    </w:p>
    <w:p w:rsidR="0023387A" w:rsidRPr="007717F7" w:rsidRDefault="0023387A" w:rsidP="0023387A">
      <w:pPr>
        <w:pStyle w:val="western"/>
        <w:spacing w:before="0" w:beforeAutospacing="0" w:after="0"/>
        <w:jc w:val="both"/>
        <w:rPr>
          <w:rFonts w:asciiTheme="minorHAnsi" w:hAnsiTheme="minorHAnsi" w:cstheme="minorHAnsi"/>
          <w:b/>
          <w:bCs/>
          <w:i/>
          <w:iCs/>
          <w:color w:val="auto"/>
          <w:kern w:val="28"/>
        </w:rPr>
      </w:pPr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>Условия: контрольное время-180 секунд</w:t>
      </w:r>
    </w:p>
    <w:tbl>
      <w:tblPr>
        <w:tblW w:w="10094" w:type="dxa"/>
        <w:tblInd w:w="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1560"/>
      </w:tblGrid>
      <w:tr w:rsidR="0023387A" w:rsidRPr="0045495C" w:rsidTr="00F01A59">
        <w:trPr>
          <w:trHeight w:val="261"/>
        </w:trPr>
        <w:tc>
          <w:tcPr>
            <w:tcW w:w="426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108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Штраф</w:t>
            </w:r>
          </w:p>
        </w:tc>
      </w:tr>
      <w:tr w:rsidR="0023387A" w:rsidRPr="0045495C" w:rsidTr="00F01A59">
        <w:tc>
          <w:tcPr>
            <w:tcW w:w="426" w:type="dxa"/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8108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рукав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23387A" w:rsidRPr="0045495C" w:rsidTr="00F01A59">
        <w:tc>
          <w:tcPr>
            <w:tcW w:w="426" w:type="dxa"/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8108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 обнаружена неисправность пожарного рукава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23387A" w:rsidRPr="0045495C" w:rsidTr="00F01A59">
        <w:tc>
          <w:tcPr>
            <w:tcW w:w="426" w:type="dxa"/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8108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ствол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23387A" w:rsidRPr="0045495C" w:rsidTr="00F01A59">
        <w:tc>
          <w:tcPr>
            <w:tcW w:w="426" w:type="dxa"/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8108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К пожарному крану подсоединен не исправный пожарный рукав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23387A" w:rsidRPr="0045495C" w:rsidTr="00F01A59">
        <w:tc>
          <w:tcPr>
            <w:tcW w:w="426" w:type="dxa"/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8108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соединена рукавная линия 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10 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23387A" w:rsidRPr="0045495C" w:rsidTr="00F01A59">
        <w:tc>
          <w:tcPr>
            <w:tcW w:w="426" w:type="dxa"/>
            <w:tcBorders>
              <w:bottom w:val="single" w:sz="4" w:space="0" w:color="auto"/>
            </w:tcBorders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6.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открыт кран подачи воды на пожарном стволе 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ов</w:t>
            </w:r>
          </w:p>
        </w:tc>
      </w:tr>
      <w:tr w:rsidR="0023387A" w:rsidRPr="0045495C" w:rsidTr="00F01A59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3387A" w:rsidRPr="0045495C" w:rsidRDefault="0023387A" w:rsidP="00F01A59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7.</w:t>
            </w:r>
          </w:p>
        </w:tc>
        <w:tc>
          <w:tcPr>
            <w:tcW w:w="8108" w:type="dxa"/>
            <w:tcBorders>
              <w:top w:val="single" w:sz="4" w:space="0" w:color="auto"/>
              <w:bottom w:val="single" w:sz="4" w:space="0" w:color="auto"/>
            </w:tcBorders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Вентиль внутреннего пожарного крана открыт до прокладки рукавной линии к очагу загорания</w:t>
            </w:r>
          </w:p>
        </w:tc>
        <w:tc>
          <w:tcPr>
            <w:tcW w:w="1560" w:type="dxa"/>
          </w:tcPr>
          <w:p w:rsidR="0023387A" w:rsidRPr="0045495C" w:rsidRDefault="0023387A" w:rsidP="00F01A59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</w:tbl>
    <w:p w:rsidR="0023387A" w:rsidRPr="007F5AB6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sz w:val="14"/>
        </w:rPr>
      </w:pP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eastAsia="Times New Roman,Bold" w:hAnsi="Times New Roman"/>
          <w:bCs/>
        </w:rPr>
      </w:pPr>
      <w:r w:rsidRPr="00D92F7B">
        <w:rPr>
          <w:rFonts w:ascii="Times New Roman" w:hAnsi="Times New Roman"/>
        </w:rPr>
        <w:t xml:space="preserve">ЗАДАНИЕ 6. </w:t>
      </w:r>
      <w:r w:rsidRPr="00D92F7B">
        <w:rPr>
          <w:rFonts w:ascii="Times New Roman" w:eastAsia="Times New Roman,Bold" w:hAnsi="Times New Roman"/>
          <w:bCs/>
        </w:rPr>
        <w:t>Преодоление зоны химического заражения, установка указателя «Направление ветра» проведение химической разведки после применения противником ОТРАВЛЯЮЩИХ ВЕЩЕСТВ и снятие ОЗК с учетом направления ветра.</w:t>
      </w:r>
    </w:p>
    <w:p w:rsidR="0023387A" w:rsidRPr="006823B7" w:rsidRDefault="0023387A" w:rsidP="0023387A">
      <w:pPr>
        <w:ind w:firstLine="0"/>
        <w:rPr>
          <w:rFonts w:asciiTheme="minorHAnsi" w:eastAsiaTheme="minorHAnsi" w:hAnsiTheme="minorHAnsi" w:cstheme="minorHAnsi"/>
          <w:b w:val="0"/>
        </w:rPr>
      </w:pPr>
      <w:r w:rsidRPr="007C0906">
        <w:rPr>
          <w:rFonts w:asciiTheme="minorHAnsi" w:eastAsiaTheme="minorHAnsi" w:hAnsiTheme="minorHAnsi" w:cstheme="minorHAnsi"/>
          <w:b w:val="0"/>
        </w:rPr>
        <w:t>На участке маршрута обозначена зона химического зараж</w:t>
      </w:r>
      <w:r>
        <w:rPr>
          <w:rFonts w:asciiTheme="minorHAnsi" w:eastAsiaTheme="minorHAnsi" w:hAnsiTheme="minorHAnsi" w:cstheme="minorHAnsi"/>
          <w:b w:val="0"/>
        </w:rPr>
        <w:t>ения (участок местности длиной 3</w:t>
      </w:r>
      <w:r w:rsidRPr="007C0906">
        <w:rPr>
          <w:rFonts w:asciiTheme="minorHAnsi" w:eastAsiaTheme="minorHAnsi" w:hAnsiTheme="minorHAnsi" w:cstheme="minorHAnsi"/>
          <w:b w:val="0"/>
        </w:rPr>
        <w:t xml:space="preserve">0 метров, шириной 6 метров). Перед зоной заражения на плащ-палатке в разложенном виде находятся три </w:t>
      </w:r>
      <w:r>
        <w:rPr>
          <w:rFonts w:asciiTheme="minorHAnsi" w:eastAsiaTheme="minorHAnsi" w:hAnsiTheme="minorHAnsi" w:cstheme="minorHAnsi"/>
          <w:b w:val="0"/>
        </w:rPr>
        <w:t>комплекта общевойскового защитного костюма</w:t>
      </w:r>
      <w:r w:rsidRPr="007C0906">
        <w:rPr>
          <w:rFonts w:asciiTheme="minorHAnsi" w:eastAsiaTheme="minorHAnsi" w:hAnsiTheme="minorHAnsi" w:cstheme="minorHAnsi"/>
          <w:b w:val="0"/>
        </w:rPr>
        <w:t xml:space="preserve"> </w:t>
      </w:r>
      <w:r>
        <w:rPr>
          <w:rFonts w:asciiTheme="minorHAnsi" w:eastAsiaTheme="minorHAnsi" w:hAnsiTheme="minorHAnsi" w:cstheme="minorHAnsi"/>
          <w:b w:val="0"/>
        </w:rPr>
        <w:t xml:space="preserve">ОЗК </w:t>
      </w:r>
      <w:r w:rsidRPr="007C0906">
        <w:rPr>
          <w:rFonts w:asciiTheme="minorHAnsi" w:eastAsiaTheme="minorHAnsi" w:hAnsiTheme="minorHAnsi" w:cstheme="minorHAnsi"/>
          <w:b w:val="0"/>
        </w:rPr>
        <w:t xml:space="preserve">разных размеров (I рост до 165 см; II рост от 165 до 172 см; III рост более 172 см.) и гражданский противогаз (ГП-5, ГП-7 или его модификации). </w:t>
      </w:r>
      <w:r>
        <w:rPr>
          <w:rFonts w:asciiTheme="minorHAnsi" w:eastAsiaTheme="minorHAnsi" w:hAnsiTheme="minorHAnsi" w:cstheme="minorHAnsi"/>
          <w:b w:val="0"/>
        </w:rPr>
        <w:t>На столе лежат 5 карточки с указанием отравляющих веществ (</w:t>
      </w:r>
      <w:r w:rsidRPr="006823B7">
        <w:rPr>
          <w:rFonts w:asciiTheme="minorHAnsi" w:eastAsiaTheme="minorHAnsi" w:hAnsiTheme="minorHAnsi" w:cstheme="minorHAnsi"/>
          <w:b w:val="0"/>
        </w:rPr>
        <w:t>ИТ—44 (красное кольцо и красная точка) — для определения фосфорорганических ОВ (ФОВ) — зарина, зомана, V-газов;</w:t>
      </w:r>
    </w:p>
    <w:p w:rsidR="0023387A" w:rsidRPr="006823B7" w:rsidRDefault="0023387A" w:rsidP="0023387A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ИТ—45 (три зелёных кольца) — для определения фосгена, дифосгена, синильной кислоты, хлорциана;</w:t>
      </w:r>
    </w:p>
    <w:p w:rsidR="0023387A" w:rsidRPr="006823B7" w:rsidRDefault="0023387A" w:rsidP="0023387A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ИТ—36 (одно жёлтое кольцо) — для определения иприта.</w:t>
      </w:r>
    </w:p>
    <w:p w:rsidR="0023387A" w:rsidRPr="006823B7" w:rsidRDefault="0023387A" w:rsidP="0023387A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ИТ—37 (два жёлтых кольца) — для определения азотистого иприта.</w:t>
      </w:r>
    </w:p>
    <w:p w:rsidR="0023387A" w:rsidRPr="007C0906" w:rsidRDefault="0023387A" w:rsidP="0023387A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ИТ—38 (три жёлтых кольца) — для определения люизита.</w:t>
      </w:r>
    </w:p>
    <w:p w:rsidR="0023387A" w:rsidRPr="007C0906" w:rsidRDefault="0023387A" w:rsidP="0023387A">
      <w:pPr>
        <w:ind w:firstLine="0"/>
        <w:rPr>
          <w:rFonts w:asciiTheme="minorHAnsi" w:eastAsiaTheme="minorHAnsi" w:hAnsiTheme="minorHAnsi" w:cstheme="minorHAnsi"/>
        </w:rPr>
      </w:pPr>
      <w:r w:rsidRPr="007C0906">
        <w:rPr>
          <w:rFonts w:asciiTheme="minorHAnsi" w:eastAsiaTheme="minorHAnsi" w:hAnsiTheme="minorHAnsi" w:cstheme="minorHAnsi"/>
        </w:rPr>
        <w:t>Алгоритм выполнения задания:</w:t>
      </w:r>
    </w:p>
    <w:p w:rsidR="0023387A" w:rsidRPr="00B17123" w:rsidRDefault="0023387A" w:rsidP="0023387A">
      <w:pPr>
        <w:pStyle w:val="a3"/>
        <w:numPr>
          <w:ilvl w:val="0"/>
          <w:numId w:val="3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Участник должен выбрать защитный костюм нужного размера, надеть его и гражданский противогаз;</w:t>
      </w:r>
    </w:p>
    <w:p w:rsidR="0023387A" w:rsidRPr="00B17123" w:rsidRDefault="0023387A" w:rsidP="0023387A">
      <w:pPr>
        <w:pStyle w:val="a3"/>
        <w:numPr>
          <w:ilvl w:val="0"/>
          <w:numId w:val="3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Привести в боевую готовность прибор ВПХР и проведение имитации использования индикаторных трубок;</w:t>
      </w:r>
    </w:p>
    <w:p w:rsidR="0023387A" w:rsidRPr="00B17123" w:rsidRDefault="0023387A" w:rsidP="0023387A">
      <w:pPr>
        <w:pStyle w:val="a3"/>
        <w:numPr>
          <w:ilvl w:val="0"/>
          <w:numId w:val="3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lastRenderedPageBreak/>
        <w:t>Преодолевая зону заражения.</w:t>
      </w:r>
    </w:p>
    <w:p w:rsidR="0023387A" w:rsidRPr="006F5899" w:rsidRDefault="0023387A" w:rsidP="0023387A">
      <w:pPr>
        <w:pStyle w:val="a4"/>
        <w:numPr>
          <w:ilvl w:val="0"/>
          <w:numId w:val="3"/>
        </w:numPr>
        <w:spacing w:after="0" w:line="228" w:lineRule="auto"/>
        <w:ind w:left="426"/>
        <w:rPr>
          <w:rFonts w:ascii="Times New Roman" w:hAnsi="Times New Roman" w:cs="Times New Roman"/>
          <w:b w:val="0"/>
          <w:bCs w:val="0"/>
        </w:rPr>
      </w:pPr>
      <w:r w:rsidRPr="006F5899">
        <w:rPr>
          <w:rFonts w:ascii="Times New Roman" w:hAnsi="Times New Roman" w:cs="Times New Roman"/>
          <w:b w:val="0"/>
          <w:bCs w:val="0"/>
        </w:rPr>
        <w:t>Преодолев препятствие и зону заражения, по команде члена жюри</w:t>
      </w:r>
      <w:r>
        <w:rPr>
          <w:rFonts w:ascii="Times New Roman" w:hAnsi="Times New Roman" w:cs="Times New Roman"/>
          <w:b w:val="0"/>
          <w:bCs w:val="0"/>
        </w:rPr>
        <w:t xml:space="preserve"> «Снять средства защиты».</w:t>
      </w:r>
      <w:r w:rsidRPr="006F5899">
        <w:rPr>
          <w:rFonts w:ascii="Times New Roman" w:hAnsi="Times New Roman" w:cs="Times New Roman"/>
          <w:b w:val="0"/>
          <w:bCs w:val="0"/>
          <w:spacing w:val="30"/>
        </w:rPr>
        <w:t xml:space="preserve"> </w:t>
      </w:r>
    </w:p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5 минут</w:t>
      </w:r>
    </w:p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  <w:iCs/>
        </w:rPr>
        <w:t>Оценка задания</w:t>
      </w:r>
      <w:r w:rsidRPr="00D92F7B">
        <w:rPr>
          <w:rFonts w:ascii="Times New Roman" w:eastAsia="Times New Roman,Bold" w:hAnsi="Times New Roman"/>
          <w:bCs/>
          <w:i/>
          <w:iCs/>
        </w:rPr>
        <w:t xml:space="preserve">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– </w:t>
      </w:r>
      <w:r w:rsidRPr="00D92F7B">
        <w:rPr>
          <w:rFonts w:ascii="Times New Roman" w:eastAsia="Times New Roman,Bold" w:hAnsi="Times New Roman"/>
          <w:bCs/>
          <w:iCs/>
        </w:rPr>
        <w:t>30 баллов.</w:t>
      </w:r>
    </w:p>
    <w:tbl>
      <w:tblPr>
        <w:tblStyle w:val="1"/>
        <w:tblW w:w="11057" w:type="dxa"/>
        <w:tblInd w:w="108" w:type="dxa"/>
        <w:tblLook w:val="04A0" w:firstRow="1" w:lastRow="0" w:firstColumn="1" w:lastColumn="0" w:noHBand="0" w:noVBand="1"/>
      </w:tblPr>
      <w:tblGrid>
        <w:gridCol w:w="567"/>
        <w:gridCol w:w="8505"/>
        <w:gridCol w:w="1985"/>
      </w:tblGrid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8505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Перечень ошибок и погрешностей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Штраф</w:t>
            </w:r>
          </w:p>
        </w:tc>
      </w:tr>
      <w:tr w:rsidR="0023387A" w:rsidRPr="00D92F7B" w:rsidTr="00F01A59">
        <w:tc>
          <w:tcPr>
            <w:tcW w:w="11057" w:type="dxa"/>
            <w:gridSpan w:val="3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надевании общевойскового защитного костюма ОЗК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 каждый не застегнутый шпенек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Чулки не закреплены на поясном ремне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Не надет капюшон 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23387A" w:rsidRPr="006823B7" w:rsidRDefault="0023387A" w:rsidP="00F01A59">
            <w:pPr>
              <w:shd w:val="clear" w:color="auto" w:fill="auto"/>
              <w:ind w:firstLine="0"/>
              <w:contextualSpacing/>
              <w:jc w:val="center"/>
              <w:rPr>
                <w:rFonts w:ascii="Times New Roman" w:eastAsia="Times New Roman,Bold" w:hAnsi="Times New Roman"/>
                <w:b w:val="0"/>
                <w:lang w:eastAsia="en-US"/>
              </w:rPr>
            </w:pPr>
            <w:r w:rsidRPr="006823B7">
              <w:rPr>
                <w:rFonts w:ascii="Times New Roman" w:eastAsia="Times New Roman,Bold" w:hAnsi="Times New Roman"/>
                <w:b w:val="0"/>
                <w:lang w:eastAsia="en-US"/>
              </w:rPr>
              <w:t>Ошибки при надевании противогаза и установки указателя направления ветра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После надевания противогаза не сделан резкий выдох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Перекос шлем-маски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Ошибка в установке указателя «Направление ветра»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 за каждые полные 5 градусов</w:t>
            </w:r>
          </w:p>
        </w:tc>
      </w:tr>
      <w:tr w:rsidR="0023387A" w:rsidRPr="00D92F7B" w:rsidTr="00F01A59">
        <w:trPr>
          <w:trHeight w:val="572"/>
        </w:trPr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23387A" w:rsidRPr="007F5AB6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Ошибки при </w:t>
            </w:r>
            <w:r w:rsidRPr="00D92F7B">
              <w:rPr>
                <w:rFonts w:ascii="Times New Roman" w:hAnsi="Times New Roman"/>
                <w:bCs/>
              </w:rPr>
              <w:t>преодолении территории с целью проведения химической разведки после применения противником ОТРАВЛЯЮЩИХ ВЕЩЕСТВ.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Отсутствие осмотра и подготовки прибора ВПХР к работе (на линии старта)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Приступил к выполнению задания без команды «К ОПРЕДЕЛЕНИЮ ОВ В ВОЗДУХЕ ПРИСТУПИТЬ»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Некорректное обращение с прибором ВПХР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Неправильно определенна индикаторная трубка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соблюдалась установленная последовательность при работе с индикаторными трубками при обследовании воздуха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подготовке к определению ОВ поломана индикаторная трубка;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rPr>
          <w:trHeight w:val="267"/>
        </w:trPr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в полном объеме проведена проверка работоспособности ГСА-1.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23387A" w:rsidRPr="00D92F7B" w:rsidTr="00F01A59">
        <w:tc>
          <w:tcPr>
            <w:tcW w:w="11057" w:type="dxa"/>
            <w:gridSpan w:val="3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снятии общевойскового защитного костюма ОЗК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снятии средства защиты касание внешней стороны ОЗК, шлем – маски и других частей противогаза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 за каждое касание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Снятие средства защиты в зоне заражения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Заступ за линию, обозначающую зону заражения, участника не надевшего на себя ОЗК и противогаз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567" w:type="dxa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23387A" w:rsidRPr="006823B7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снятие средства защиты участник наступил в собственный шлейф заражения</w:t>
            </w:r>
          </w:p>
        </w:tc>
        <w:tc>
          <w:tcPr>
            <w:tcW w:w="1985" w:type="dxa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23387A" w:rsidRPr="00D92F7B" w:rsidTr="00F01A59">
        <w:tc>
          <w:tcPr>
            <w:tcW w:w="9072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  <w:tr w:rsidR="0023387A" w:rsidRPr="00D92F7B" w:rsidTr="00F01A59">
        <w:tc>
          <w:tcPr>
            <w:tcW w:w="9072" w:type="dxa"/>
            <w:gridSpan w:val="2"/>
            <w:shd w:val="clear" w:color="auto" w:fill="A6A6A6" w:themeFill="background1" w:themeFillShade="A6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:rsidR="0023387A" w:rsidRPr="00D92F7B" w:rsidRDefault="0023387A" w:rsidP="00F01A59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9. </w:t>
      </w:r>
      <w:r w:rsidRPr="00D92F7B">
        <w:rPr>
          <w:rFonts w:ascii="Times New Roman" w:hAnsi="Times New Roman"/>
          <w:iCs/>
          <w:spacing w:val="-6"/>
        </w:rPr>
        <w:t>Пострадавший неподвижно лежит на спине в состоянии комы</w:t>
      </w:r>
      <w:r w:rsidRPr="00D92F7B">
        <w:rPr>
          <w:rFonts w:ascii="Times New Roman" w:hAnsi="Times New Roman"/>
        </w:rPr>
        <w:t xml:space="preserve"> </w:t>
      </w:r>
    </w:p>
    <w:p w:rsidR="0023387A" w:rsidRPr="00183B5D" w:rsidRDefault="0023387A" w:rsidP="0023387A">
      <w:pPr>
        <w:rPr>
          <w:rFonts w:ascii="Times New Roman" w:hAnsi="Times New Roman"/>
          <w:b w:val="0"/>
          <w:bCs/>
          <w:sz w:val="26"/>
          <w:szCs w:val="26"/>
        </w:rPr>
      </w:pPr>
      <w:r w:rsidRPr="001B5EC2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выполняется на тренажере «Гоша» </w:t>
      </w:r>
      <w:r>
        <w:rPr>
          <w:rFonts w:ascii="Times New Roman" w:hAnsi="Times New Roman"/>
          <w:b w:val="0"/>
          <w:spacing w:val="-2"/>
          <w:sz w:val="26"/>
          <w:szCs w:val="26"/>
        </w:rPr>
        <w:t>без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прав</w:t>
      </w:r>
      <w:r>
        <w:rPr>
          <w:rFonts w:ascii="Times New Roman" w:hAnsi="Times New Roman"/>
          <w:b w:val="0"/>
          <w:spacing w:val="-2"/>
          <w:sz w:val="26"/>
          <w:szCs w:val="26"/>
        </w:rPr>
        <w:t>а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привлечь помощника. При отсутствии тренажера «Гоша» допускается применять другой манекен или тренажер</w:t>
      </w:r>
      <w:r w:rsidRPr="00183B5D">
        <w:rPr>
          <w:rFonts w:ascii="Times New Roman" w:hAnsi="Times New Roman"/>
          <w:b w:val="0"/>
          <w:sz w:val="26"/>
          <w:szCs w:val="26"/>
        </w:rPr>
        <w:t>.</w:t>
      </w:r>
    </w:p>
    <w:p w:rsidR="0023387A" w:rsidRPr="00E63050" w:rsidRDefault="0023387A" w:rsidP="0023387A">
      <w:pPr>
        <w:rPr>
          <w:rFonts w:ascii="Times New Roman" w:hAnsi="Times New Roman"/>
          <w:i/>
          <w:iCs/>
          <w:sz w:val="26"/>
          <w:szCs w:val="26"/>
        </w:rPr>
      </w:pPr>
      <w:r w:rsidRPr="00E63050">
        <w:rPr>
          <w:rFonts w:ascii="Times New Roman" w:hAnsi="Times New Roman"/>
          <w:i/>
          <w:iCs/>
          <w:sz w:val="26"/>
          <w:szCs w:val="26"/>
        </w:rPr>
        <w:t xml:space="preserve">Алгоритм выполнения задания: </w:t>
      </w:r>
    </w:p>
    <w:p w:rsidR="0023387A" w:rsidRPr="00613F1C" w:rsidRDefault="0023387A" w:rsidP="0023387A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 w:val="0"/>
          <w:bCs/>
          <w:sz w:val="26"/>
          <w:szCs w:val="26"/>
        </w:rPr>
      </w:pPr>
      <w:r w:rsidRPr="00613F1C">
        <w:rPr>
          <w:rFonts w:ascii="Times New Roman" w:hAnsi="Times New Roman"/>
          <w:b w:val="0"/>
          <w:sz w:val="26"/>
          <w:szCs w:val="26"/>
        </w:rPr>
        <w:t xml:space="preserve">Убедиться в отсутствии признаков биологической смерти у пострадавшего, наличии пульса на сонной артерии и повернуть его на </w:t>
      </w:r>
      <w:r w:rsidRPr="00613F1C">
        <w:rPr>
          <w:rFonts w:ascii="Times New Roman" w:hAnsi="Times New Roman"/>
          <w:b w:val="0"/>
          <w:spacing w:val="-4"/>
          <w:sz w:val="26"/>
          <w:szCs w:val="26"/>
        </w:rPr>
        <w:t xml:space="preserve">живот через </w:t>
      </w:r>
      <w:proofErr w:type="gramStart"/>
      <w:r w:rsidRPr="00613F1C">
        <w:rPr>
          <w:rFonts w:ascii="Times New Roman" w:hAnsi="Times New Roman"/>
          <w:b w:val="0"/>
          <w:spacing w:val="-4"/>
          <w:sz w:val="26"/>
          <w:szCs w:val="26"/>
        </w:rPr>
        <w:t>вытянутую  руку</w:t>
      </w:r>
      <w:proofErr w:type="gramEnd"/>
      <w:r w:rsidRPr="00613F1C">
        <w:rPr>
          <w:rFonts w:ascii="Times New Roman" w:hAnsi="Times New Roman"/>
          <w:b w:val="0"/>
          <w:spacing w:val="-4"/>
          <w:sz w:val="26"/>
          <w:szCs w:val="26"/>
        </w:rPr>
        <w:t xml:space="preserve"> с подстраховкой шейного отдела позвоночника.</w:t>
      </w:r>
    </w:p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90 секунд</w:t>
      </w:r>
    </w:p>
    <w:p w:rsidR="0023387A" w:rsidRPr="00D92F7B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15 баллов.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7515"/>
        <w:gridCol w:w="1714"/>
      </w:tblGrid>
      <w:tr w:rsidR="0023387A" w:rsidRPr="00D92F7B" w:rsidTr="00F01A59">
        <w:trPr>
          <w:jc w:val="center"/>
        </w:trPr>
        <w:tc>
          <w:tcPr>
            <w:tcW w:w="721" w:type="dxa"/>
          </w:tcPr>
          <w:p w:rsidR="0023387A" w:rsidRPr="00D92F7B" w:rsidRDefault="0023387A" w:rsidP="00F01A59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7515" w:type="dxa"/>
          </w:tcPr>
          <w:p w:rsidR="0023387A" w:rsidRPr="00D92F7B" w:rsidRDefault="0023387A" w:rsidP="00F01A59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714" w:type="dxa"/>
          </w:tcPr>
          <w:p w:rsidR="0023387A" w:rsidRPr="00D92F7B" w:rsidRDefault="0023387A" w:rsidP="00F01A59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23387A" w:rsidRPr="00D92F7B" w:rsidTr="00F01A59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</w:tcBorders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проверено наличие пульса на сонной артерии</w:t>
            </w:r>
          </w:p>
        </w:tc>
        <w:tc>
          <w:tcPr>
            <w:tcW w:w="1714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23387A" w:rsidRPr="00D92F7B" w:rsidTr="00F01A59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7515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  <w:spacing w:val="-2"/>
              </w:rPr>
            </w:pPr>
            <w:r w:rsidRPr="00D92F7B">
              <w:rPr>
                <w:rFonts w:ascii="Times New Roman" w:hAnsi="Times New Roman"/>
                <w:b w:val="0"/>
                <w:spacing w:val="-2"/>
              </w:rPr>
              <w:t>Поворот на живот не сделан в течение 2-х минут от начала старта</w:t>
            </w:r>
          </w:p>
        </w:tc>
        <w:tc>
          <w:tcPr>
            <w:tcW w:w="1714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23387A" w:rsidRPr="00D92F7B" w:rsidTr="00F01A59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7515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При повороте не  подстрахован шейный отдел позвоночника</w:t>
            </w:r>
          </w:p>
        </w:tc>
        <w:tc>
          <w:tcPr>
            <w:tcW w:w="1714" w:type="dxa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5 баллов</w:t>
            </w:r>
          </w:p>
        </w:tc>
      </w:tr>
      <w:tr w:rsidR="0023387A" w:rsidRPr="00D92F7B" w:rsidTr="00F01A59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  <w:b w:val="0"/>
              </w:rPr>
            </w:pPr>
            <w:r w:rsidRPr="00D92F7B">
              <w:rPr>
                <w:b w:val="0"/>
                <w:i/>
              </w:rPr>
              <w:t>Сумма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23387A" w:rsidRPr="00D92F7B" w:rsidTr="00F01A59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23387A" w:rsidRPr="00D92F7B" w:rsidTr="00F01A59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3387A" w:rsidRPr="00D92F7B" w:rsidRDefault="0023387A" w:rsidP="00F01A59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23387A" w:rsidRPr="00D92F7B" w:rsidRDefault="0023387A" w:rsidP="00F01A59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</w:tbl>
    <w:p w:rsidR="005503ED" w:rsidRPr="0023387A" w:rsidRDefault="0023387A" w:rsidP="0023387A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sz w:val="22"/>
          <w:szCs w:val="22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  <w:bookmarkStart w:id="0" w:name="_GoBack"/>
      <w:bookmarkEnd w:id="0"/>
    </w:p>
    <w:sectPr w:rsidR="005503ED" w:rsidRPr="0023387A" w:rsidSect="007F5AB6">
      <w:pgSz w:w="11906" w:h="16838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11F"/>
    <w:multiLevelType w:val="hybridMultilevel"/>
    <w:tmpl w:val="FF12E1B6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9A5C44"/>
    <w:multiLevelType w:val="hybridMultilevel"/>
    <w:tmpl w:val="BFF6B5E4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B7056C"/>
    <w:multiLevelType w:val="hybridMultilevel"/>
    <w:tmpl w:val="4EAEB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D86FFD"/>
    <w:multiLevelType w:val="hybridMultilevel"/>
    <w:tmpl w:val="187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B6AD0"/>
    <w:multiLevelType w:val="hybridMultilevel"/>
    <w:tmpl w:val="3558E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55"/>
    <w:rsid w:val="0023387A"/>
    <w:rsid w:val="005503ED"/>
    <w:rsid w:val="00D9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6B85"/>
  <w15:chartTrackingRefBased/>
  <w15:docId w15:val="{70C45B48-C2A4-4DC1-A410-87B51415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7A"/>
    <w:pPr>
      <w:shd w:val="clear" w:color="auto" w:fill="FFFFFF"/>
      <w:spacing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87A"/>
    <w:pPr>
      <w:ind w:left="720"/>
      <w:contextualSpacing/>
    </w:pPr>
  </w:style>
  <w:style w:type="paragraph" w:customStyle="1" w:styleId="western">
    <w:name w:val="western"/>
    <w:basedOn w:val="a"/>
    <w:rsid w:val="0023387A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4">
    <w:name w:val="Body Text"/>
    <w:basedOn w:val="a"/>
    <w:link w:val="a5"/>
    <w:uiPriority w:val="99"/>
    <w:rsid w:val="0023387A"/>
    <w:pPr>
      <w:spacing w:after="120"/>
    </w:pPr>
    <w:rPr>
      <w:rFonts w:eastAsia="Calibri" w:cs="Calibri"/>
      <w:bCs/>
    </w:rPr>
  </w:style>
  <w:style w:type="character" w:customStyle="1" w:styleId="a5">
    <w:name w:val="Основной текст Знак"/>
    <w:basedOn w:val="a0"/>
    <w:link w:val="a4"/>
    <w:uiPriority w:val="99"/>
    <w:rsid w:val="0023387A"/>
    <w:rPr>
      <w:rFonts w:ascii="Calibri" w:eastAsia="Calibri" w:hAnsi="Calibri" w:cs="Calibri"/>
      <w:b/>
      <w:bCs/>
      <w:sz w:val="24"/>
      <w:szCs w:val="24"/>
      <w:shd w:val="clear" w:color="auto" w:fill="FFFFFF"/>
      <w:lang w:eastAsia="ru-RU"/>
    </w:rPr>
  </w:style>
  <w:style w:type="table" w:customStyle="1" w:styleId="1">
    <w:name w:val="Сетка таблицы1"/>
    <w:basedOn w:val="a1"/>
    <w:next w:val="a6"/>
    <w:uiPriority w:val="59"/>
    <w:rsid w:val="0023387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233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1639</Words>
  <Characters>10298</Characters>
  <Application>Microsoft Office Word</Application>
  <DocSecurity>0</DocSecurity>
  <Lines>355</Lines>
  <Paragraphs>298</Paragraphs>
  <ScaleCrop>false</ScaleCrop>
  <Company>KrotySOFT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2020-09-30T09:26:00Z</dcterms:created>
  <dcterms:modified xsi:type="dcterms:W3CDTF">2020-09-30T09:26:00Z</dcterms:modified>
</cp:coreProperties>
</file>